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FAC" w:rsidRDefault="00175FAC" w:rsidP="00175FA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ВСЕРОССИЙСКАЯ ОЛИМПИАДА ШКОЛЬНИКОВ ПО ОБЩЕСТВОЗНАНИЮ. </w:t>
      </w:r>
    </w:p>
    <w:p w:rsidR="00175FAC" w:rsidRDefault="00175FAC" w:rsidP="00175FA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2021–2022 уч. г.</w:t>
      </w:r>
    </w:p>
    <w:p w:rsidR="00175FAC" w:rsidRDefault="00175FAC" w:rsidP="00175FA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ШКОЛЬНЫЙ ЭТАП</w:t>
      </w:r>
    </w:p>
    <w:p w:rsidR="00175FAC" w:rsidRDefault="00175FAC" w:rsidP="00175FAC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</w:t>
      </w:r>
      <w:r>
        <w:rPr>
          <w:sz w:val="28"/>
          <w:szCs w:val="28"/>
          <w:lang w:val="ru-RU"/>
        </w:rPr>
        <w:t xml:space="preserve"> класс</w:t>
      </w:r>
    </w:p>
    <w:p w:rsidR="00175FAC" w:rsidRDefault="00175FAC" w:rsidP="00175FAC">
      <w:pPr>
        <w:jc w:val="center"/>
        <w:rPr>
          <w:sz w:val="28"/>
          <w:szCs w:val="28"/>
          <w:lang w:val="ru-RU"/>
        </w:rPr>
      </w:pPr>
    </w:p>
    <w:p w:rsidR="00175FAC" w:rsidRDefault="00175FAC" w:rsidP="00175FAC">
      <w:pPr>
        <w:jc w:val="center"/>
        <w:rPr>
          <w:sz w:val="28"/>
          <w:szCs w:val="28"/>
          <w:lang w:val="ru-RU"/>
        </w:rPr>
      </w:pPr>
    </w:p>
    <w:p w:rsidR="00175FAC" w:rsidRDefault="00175FAC" w:rsidP="00175FAC">
      <w:pPr>
        <w:jc w:val="center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Уважаемый участник!</w:t>
      </w:r>
    </w:p>
    <w:p w:rsidR="00175FAC" w:rsidRDefault="00175FAC" w:rsidP="00175FAC">
      <w:pPr>
        <w:rPr>
          <w:sz w:val="28"/>
          <w:szCs w:val="28"/>
          <w:lang w:val="ru-RU"/>
        </w:rPr>
      </w:pPr>
    </w:p>
    <w:p w:rsidR="00175FAC" w:rsidRDefault="00175FAC" w:rsidP="00175FA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выполнении работы внимательно читайте текст заданий.</w:t>
      </w:r>
    </w:p>
    <w:p w:rsidR="00175FAC" w:rsidRDefault="00175FAC" w:rsidP="00175FA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Содержание ответа вписывайте в отведённые поля, запись ведите чётко и разборчиво.</w:t>
      </w:r>
    </w:p>
    <w:p w:rsidR="00175FAC" w:rsidRDefault="00175FAC" w:rsidP="00175FA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 каждый правильный от</w:t>
      </w:r>
      <w:r>
        <w:rPr>
          <w:sz w:val="28"/>
          <w:szCs w:val="28"/>
          <w:lang w:val="ru-RU"/>
        </w:rPr>
        <w:t>вет Вы можете получить от 1 до 4</w:t>
      </w:r>
      <w:r>
        <w:rPr>
          <w:sz w:val="28"/>
          <w:szCs w:val="28"/>
          <w:lang w:val="ru-RU"/>
        </w:rPr>
        <w:t xml:space="preserve"> баллов, в зависимости от условий задания.</w:t>
      </w:r>
    </w:p>
    <w:p w:rsidR="00175FAC" w:rsidRDefault="00175FAC" w:rsidP="00175FA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b/>
          <w:sz w:val="28"/>
          <w:szCs w:val="28"/>
          <w:lang w:val="ru-RU"/>
        </w:rPr>
        <w:t>76</w:t>
      </w:r>
      <w:r>
        <w:rPr>
          <w:sz w:val="28"/>
          <w:szCs w:val="28"/>
          <w:lang w:val="ru-RU"/>
        </w:rPr>
        <w:t>.</w:t>
      </w:r>
    </w:p>
    <w:p w:rsidR="00175FAC" w:rsidRDefault="00175FAC" w:rsidP="00175FA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Задания считаются выполненными, если Вы вовремя сдали их членам жюри.</w:t>
      </w:r>
    </w:p>
    <w:p w:rsidR="00175FAC" w:rsidRDefault="00175FAC" w:rsidP="00175FA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Время на выполнение работы – 90 минут.</w:t>
      </w:r>
    </w:p>
    <w:p w:rsidR="00175FAC" w:rsidRDefault="00175FAC" w:rsidP="00175FAC">
      <w:pPr>
        <w:jc w:val="both"/>
        <w:rPr>
          <w:sz w:val="28"/>
          <w:szCs w:val="28"/>
          <w:lang w:val="ru-RU"/>
        </w:rPr>
      </w:pPr>
    </w:p>
    <w:p w:rsidR="00175FAC" w:rsidRDefault="00175FAC" w:rsidP="00175FAC">
      <w:pPr>
        <w:jc w:val="both"/>
        <w:rPr>
          <w:sz w:val="28"/>
          <w:szCs w:val="28"/>
          <w:lang w:val="ru-RU"/>
        </w:rPr>
      </w:pPr>
    </w:p>
    <w:p w:rsidR="00175FAC" w:rsidRDefault="00175FAC" w:rsidP="00175FAC">
      <w:pPr>
        <w:jc w:val="center"/>
        <w:rPr>
          <w:b/>
          <w:i/>
          <w:sz w:val="28"/>
          <w:szCs w:val="28"/>
          <w:lang w:val="ru-RU"/>
        </w:rPr>
      </w:pPr>
      <w:proofErr w:type="spellStart"/>
      <w:r>
        <w:rPr>
          <w:b/>
          <w:i/>
          <w:sz w:val="28"/>
          <w:szCs w:val="28"/>
        </w:rPr>
        <w:t>Желаем</w:t>
      </w:r>
      <w:proofErr w:type="spellEnd"/>
      <w:r>
        <w:rPr>
          <w:b/>
          <w:i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sz w:val="28"/>
          <w:szCs w:val="28"/>
        </w:rPr>
        <w:t>успеха</w:t>
      </w:r>
      <w:proofErr w:type="spellEnd"/>
      <w:r>
        <w:rPr>
          <w:b/>
          <w:i/>
          <w:sz w:val="28"/>
          <w:szCs w:val="28"/>
        </w:rPr>
        <w:t>!</w:t>
      </w:r>
    </w:p>
    <w:p w:rsidR="00175FAC" w:rsidRDefault="00175FAC">
      <w:r>
        <w:br w:type="page"/>
      </w: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7513"/>
        <w:gridCol w:w="1578"/>
      </w:tblGrid>
      <w:tr w:rsidR="00960BFD" w:rsidRPr="00175FAC" w:rsidTr="00175FAC">
        <w:trPr>
          <w:trHeight w:val="765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a5"/>
              <w:keepNext/>
              <w:keepLines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before="0" w:after="160" w:line="240" w:lineRule="auto"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</w:rPr>
              <w:lastRenderedPageBreak/>
              <w:t>«Да» или «нет»? Если вы согласны с утверждением, напишите «Да», если не согласны – «Нет». Внесите свои ответы в таблицу</w:t>
            </w:r>
            <w:proofErr w:type="gramStart"/>
            <w:r>
              <w:rPr>
                <w:rFonts w:ascii="Times New Roman" w:hAnsi="Times New Roman"/>
                <w:b/>
                <w:bCs/>
                <w:u w:color="000000"/>
              </w:rPr>
              <w:t>.</w:t>
            </w:r>
            <w:proofErr w:type="gramEnd"/>
            <w:r>
              <w:rPr>
                <w:rFonts w:ascii="Times New Roman" w:hAnsi="Times New Roman"/>
                <w:b/>
                <w:bCs/>
                <w:u w:color="000000"/>
              </w:rPr>
              <w:t xml:space="preserve"> </w:t>
            </w:r>
            <w:r w:rsidR="008D26BF">
              <w:rPr>
                <w:rFonts w:ascii="Times New Roman" w:hAnsi="Times New Roman"/>
                <w:u w:color="000000"/>
              </w:rPr>
              <w:t>(</w:t>
            </w:r>
            <w:proofErr w:type="gramStart"/>
            <w:r w:rsidR="008D26BF">
              <w:rPr>
                <w:rFonts w:ascii="Times New Roman" w:hAnsi="Times New Roman"/>
                <w:i/>
                <w:iCs/>
                <w:u w:color="000000"/>
              </w:rPr>
              <w:t>м</w:t>
            </w:r>
            <w:proofErr w:type="gramEnd"/>
            <w:r w:rsidR="008D26BF">
              <w:rPr>
                <w:rFonts w:ascii="Times New Roman" w:hAnsi="Times New Roman"/>
                <w:i/>
                <w:iCs/>
                <w:u w:color="000000"/>
              </w:rPr>
              <w:t>аксимальный балл - 10 баллов, по 1 баллу за каждый правильный ответ)</w:t>
            </w:r>
          </w:p>
        </w:tc>
      </w:tr>
      <w:tr w:rsidR="00960BFD" w:rsidTr="00175FAC">
        <w:trPr>
          <w:trHeight w:val="540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Эпистемология - раздел философии, исследующий знание как таковое, его строение и структуру.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960BFD" w:rsidTr="00175FAC">
        <w:trPr>
          <w:trHeight w:val="1089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Основными характеристиками современных массовых партий являются немногочисленность объединения, отсутствие централизованной структуры и фиксированного членства, ориентированность на ближайшие выборы.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60BFD" w:rsidTr="00175FAC">
        <w:trPr>
          <w:trHeight w:val="5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Нормативно-правовые акты по содержанию делятся на законы и подзаконные акты.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60BFD" w:rsidTr="00175FAC">
        <w:trPr>
          <w:trHeight w:val="8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Руководителем федерального государственного органа может быть гражданин РФ, достигший 25 лет, не имеющий гражданства иностранного государства либо вида на жительство.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60BFD" w:rsidTr="00175FAC">
        <w:trPr>
          <w:trHeight w:val="5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Адъюнктура как одна из ступеней высшего образования является военным аналогом магистратуры.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60BFD" w:rsidTr="00175FAC">
        <w:trPr>
          <w:trHeight w:val="8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Индексация - одно из средств защиты от инфляции путём привязки каких-либо сумм (зарплаты, пенсии, социальных выплат, кредита) к индексу потребительских цен.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960BFD" w:rsidTr="00175FAC">
        <w:trPr>
          <w:trHeight w:val="8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Аскриптивный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статус - статусная позиция, приобретение которой в данном обществе определяется преимущественно происхождением индивида и передаётся по наследству от родителей к детям.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960BFD" w:rsidTr="00175FAC">
        <w:trPr>
          <w:trHeight w:val="5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Гедонистическая функция искусства заключается в способствование развитию личности и её успешной социализации.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60BFD" w:rsidTr="00175FAC">
        <w:trPr>
          <w:trHeight w:val="5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Дуополия - ситуация на рынке, при которой имеются только два продавца определённого товара.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960BFD" w:rsidTr="00175FAC">
        <w:trPr>
          <w:trHeight w:val="5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Важнейшими свойствами прогресса являются его направленность и противоречивость.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960BFD" w:rsidRPr="00175FAC" w:rsidTr="00175FAC">
        <w:trPr>
          <w:trHeight w:val="486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Выберите один правильный вариант ответа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proofErr w:type="gramEnd"/>
            <w:r w:rsidR="008D26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D26BF">
              <w:rPr>
                <w:rFonts w:ascii="Times New Roman" w:hAnsi="Times New Roman"/>
                <w:i/>
                <w:iCs/>
                <w:sz w:val="24"/>
                <w:szCs w:val="24"/>
                <w:u w:color="000000"/>
              </w:rPr>
              <w:t>(</w:t>
            </w:r>
            <w:proofErr w:type="gramStart"/>
            <w:r w:rsidR="008D26BF">
              <w:rPr>
                <w:rFonts w:ascii="Times New Roman" w:hAnsi="Times New Roman"/>
                <w:i/>
                <w:iCs/>
                <w:sz w:val="24"/>
                <w:szCs w:val="24"/>
                <w:u w:color="000000"/>
              </w:rPr>
              <w:t>м</w:t>
            </w:r>
            <w:proofErr w:type="gramEnd"/>
            <w:r w:rsidR="008D26BF">
              <w:rPr>
                <w:rFonts w:ascii="Times New Roman" w:hAnsi="Times New Roman"/>
                <w:i/>
                <w:iCs/>
                <w:sz w:val="24"/>
                <w:szCs w:val="24"/>
                <w:u w:color="000000"/>
              </w:rPr>
              <w:t xml:space="preserve">аксимальный балл </w:t>
            </w:r>
            <w:r w:rsidR="008D26BF">
              <w:rPr>
                <w:rFonts w:ascii="Times New Roman" w:hAnsi="Times New Roman"/>
                <w:i/>
                <w:iCs/>
                <w:sz w:val="24"/>
                <w:szCs w:val="24"/>
                <w:u w:color="000000"/>
                <w:lang w:val="de-DE"/>
              </w:rPr>
              <w:t xml:space="preserve">- 5  </w:t>
            </w:r>
            <w:r w:rsidR="008D26BF">
              <w:rPr>
                <w:rFonts w:ascii="Times New Roman" w:hAnsi="Times New Roman"/>
                <w:i/>
                <w:iCs/>
                <w:sz w:val="24"/>
                <w:szCs w:val="24"/>
                <w:u w:color="000000"/>
              </w:rPr>
              <w:t>баллов, по 1 баллу за каждый правильный ответ)</w:t>
            </w:r>
          </w:p>
        </w:tc>
      </w:tr>
      <w:tr w:rsidR="00960BFD" w:rsidTr="00175FAC">
        <w:trPr>
          <w:trHeight w:val="20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Процесс преобразования народных собраний в парламент называется: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Централизацией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Реорганизацией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Ликвидацией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Институционализацией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960BFD" w:rsidTr="00175FAC">
        <w:trPr>
          <w:trHeight w:val="1474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Состояние раба, заключающееся в отсутствии у него всяких прав и в его принадлежности хозяину в качестве собственности</w:t>
            </w:r>
            <w:r w:rsidR="008C74A6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является примером: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Патриархального рабства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Б. Классического рабства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960BFD" w:rsidTr="00175FAC">
        <w:trPr>
          <w:trHeight w:val="2066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Ниже приведены труды известных специалистов в области политологии, из представленного выберите произведение Самюэля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Хаттингтона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«Великая шахматная доска»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«Столкновение цивилизаций»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«Великая трансформация»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«Понятие политического»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960BFD" w:rsidTr="00175FAC">
        <w:trPr>
          <w:trHeight w:val="17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 прямого государственного регулирования экономики: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Административное регулирование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Фискальная политика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Монетарная политика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Эмиссионная политика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960BFD" w:rsidTr="00175FAC">
        <w:trPr>
          <w:trHeight w:val="1843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 приведённого перечня выберите пример латентной функции института образования: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Когнитивная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Воспитательная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Духовная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Политическая социализация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960BFD" w:rsidRPr="00175FAC" w:rsidTr="00175FAC">
        <w:trPr>
          <w:trHeight w:val="2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Выберите несколько правильных вари</w:t>
            </w:r>
            <w:r w:rsidR="008C74A6">
              <w:rPr>
                <w:rFonts w:ascii="Times New Roman" w:hAnsi="Times New Roman"/>
                <w:b/>
                <w:bCs/>
                <w:sz w:val="24"/>
                <w:szCs w:val="24"/>
              </w:rPr>
              <w:t>ан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тов ответов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proofErr w:type="gramEnd"/>
            <w:r w:rsidR="008D26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D26BF">
              <w:rPr>
                <w:rFonts w:ascii="Times New Roman" w:hAnsi="Times New Roman"/>
                <w:i/>
                <w:iCs/>
                <w:sz w:val="24"/>
                <w:szCs w:val="24"/>
                <w:u w:color="000000"/>
              </w:rPr>
              <w:t>(</w:t>
            </w:r>
            <w:proofErr w:type="gramStart"/>
            <w:r w:rsidR="008D26BF">
              <w:rPr>
                <w:rFonts w:ascii="Times New Roman" w:hAnsi="Times New Roman"/>
                <w:i/>
                <w:iCs/>
                <w:sz w:val="24"/>
                <w:szCs w:val="24"/>
                <w:u w:color="000000"/>
              </w:rPr>
              <w:t>м</w:t>
            </w:r>
            <w:proofErr w:type="gramEnd"/>
            <w:r w:rsidR="008D26BF">
              <w:rPr>
                <w:rFonts w:ascii="Times New Roman" w:hAnsi="Times New Roman"/>
                <w:i/>
                <w:iCs/>
                <w:sz w:val="24"/>
                <w:szCs w:val="24"/>
                <w:u w:color="000000"/>
              </w:rPr>
              <w:t xml:space="preserve">аксимальный балл </w:t>
            </w:r>
            <w:r w:rsidR="008D26BF">
              <w:rPr>
                <w:rFonts w:ascii="Times New Roman" w:hAnsi="Times New Roman"/>
                <w:i/>
                <w:iCs/>
                <w:sz w:val="24"/>
                <w:szCs w:val="24"/>
                <w:u w:color="000000"/>
                <w:lang w:val="de-DE"/>
              </w:rPr>
              <w:t xml:space="preserve">- 10 </w:t>
            </w:r>
            <w:r w:rsidR="008D26BF">
              <w:rPr>
                <w:rFonts w:ascii="Times New Roman" w:hAnsi="Times New Roman"/>
                <w:i/>
                <w:iCs/>
                <w:sz w:val="24"/>
                <w:szCs w:val="24"/>
                <w:u w:color="000000"/>
              </w:rPr>
              <w:t>баллов, по 2 балла за каждый полностью правильный ответ)</w:t>
            </w:r>
          </w:p>
        </w:tc>
      </w:tr>
      <w:tr w:rsidR="00960BFD" w:rsidTr="00175FAC">
        <w:trPr>
          <w:trHeight w:val="1430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Видами межбюджетных трансфертов являются: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Дотации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Налоговые льготы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Пособия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Субвенции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Г</w:t>
            </w:r>
          </w:p>
        </w:tc>
      </w:tr>
      <w:tr w:rsidR="00960BFD" w:rsidTr="00175FAC">
        <w:trPr>
          <w:trHeight w:val="20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Науки в зависимости от связи с практикой подразделяются на следующие виды: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Точные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Прикладные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Фундаментальные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Естественные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</w:t>
            </w:r>
          </w:p>
        </w:tc>
      </w:tr>
      <w:tr w:rsidR="00960BFD" w:rsidTr="00175FAC">
        <w:trPr>
          <w:trHeight w:val="17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 </w:t>
            </w:r>
            <w:r w:rsidR="00C466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следующего перечня выберите </w:t>
            </w:r>
            <w:proofErr w:type="spellStart"/>
            <w:r w:rsidR="00C466A8">
              <w:rPr>
                <w:rFonts w:ascii="Times New Roman" w:hAnsi="Times New Roman"/>
                <w:b/>
                <w:bCs/>
                <w:sz w:val="24"/>
                <w:szCs w:val="24"/>
              </w:rPr>
              <w:t>авр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="00C466A8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мические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религии: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Буддизм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Христианство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Иудаизм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Ислам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В, Г</w:t>
            </w:r>
          </w:p>
        </w:tc>
      </w:tr>
      <w:tr w:rsidR="00960BFD" w:rsidTr="00175FAC">
        <w:trPr>
          <w:trHeight w:val="20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Функции государства по сфере деятельности классифицируются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Главные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Внутренние 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Внешние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Г. Производные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В</w:t>
            </w:r>
          </w:p>
        </w:tc>
      </w:tr>
      <w:tr w:rsidR="00960BFD" w:rsidTr="00175FAC">
        <w:trPr>
          <w:trHeight w:val="2766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 приведённого списка выберите обязательные элементы налогообложения: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Налоговая база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Налоговый период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Порядок освобождения от уплаты налога определённых групп и категорий населения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Порядок исчисления налога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Объект налогообложения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Е. Санкции за неуплату налога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А, Б, Г, Д</w:t>
            </w:r>
          </w:p>
        </w:tc>
      </w:tr>
      <w:tr w:rsidR="00960BFD" w:rsidRPr="00175FAC" w:rsidTr="00175FAC">
        <w:trPr>
          <w:trHeight w:val="2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Сопоставьте:</w:t>
            </w:r>
            <w:r w:rsidR="008D26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25AAD">
              <w:rPr>
                <w:rFonts w:ascii="Times New Roman" w:hAnsi="Times New Roman"/>
                <w:i/>
                <w:iCs/>
                <w:sz w:val="24"/>
                <w:szCs w:val="24"/>
              </w:rPr>
              <w:t>(максимальный балл - 20</w:t>
            </w:r>
            <w:r w:rsidR="008D26B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баллов, по 4 балла за каждый полностью правильный ответ, в случае любой ошибки - 0 баллов)</w:t>
            </w:r>
          </w:p>
        </w:tc>
      </w:tr>
      <w:tr w:rsidR="00960BFD" w:rsidTr="00175FAC">
        <w:trPr>
          <w:trHeight w:val="29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 Федерация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Унитарное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Греция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Индия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Малайзия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Турция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Таиланд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Бразилия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Ж. Люксембург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З. Ирак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1 - Б, В, Е,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2 - А, Г, Д, Ж</w:t>
            </w:r>
          </w:p>
        </w:tc>
      </w:tr>
      <w:tr w:rsidR="00960BFD" w:rsidTr="00175FAC">
        <w:trPr>
          <w:trHeight w:val="50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 Моделирование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Формализация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 Идеализация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 Научное наблюдение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 Эксперимент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Отображение результатов познания в понятиях, формулах, утверждениях 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Исследование какого-либо явления в специально созданных, искусственных условиях, которые обеспечивают возможность активного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воздействия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него 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Воспроизведение характеристик одного предмета посредством другого, специально созданного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этои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̆ цели 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Целенаправленное и организованное восприятие предметов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явлении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̆ с целью получения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объективнои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̆ информации о них</w:t>
            </w:r>
          </w:p>
          <w:p w:rsidR="00960BFD" w:rsidRPr="00C466A8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Мысленное создание в сознании исследователя абстрактных объектов, не существующих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действительности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1 - В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2 - А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3 - Д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4 - Г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5 - Б</w:t>
            </w:r>
          </w:p>
        </w:tc>
      </w:tr>
      <w:tr w:rsidR="00960BFD" w:rsidTr="00175FAC">
        <w:trPr>
          <w:trHeight w:val="8278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 Буддизм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Христианство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 Иудаизм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 Зороастризм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 Даосизм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 Ислам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возникновения: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8C74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в.н.э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  <w:r w:rsidR="008C74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74A6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 до н.э.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XIII–XI в. до н.э., конец II тыс. до н.э.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с </w:t>
            </w:r>
            <w:r w:rsidR="008C74A6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8C74A6" w:rsidRPr="008C74A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н.э. по</w:t>
            </w:r>
            <w:r w:rsidR="008C74A6" w:rsidRPr="008C74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74A6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в.н.э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60BFD" w:rsidRPr="008C74A6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  <w:r w:rsidR="008C74A6">
              <w:rPr>
                <w:rFonts w:ascii="Arial Unicode MS" w:eastAsia="Arial Unicode MS" w:hAnsi="Arial Unicode MS" w:cs="Arial Unicode MS"/>
                <w:sz w:val="24"/>
                <w:szCs w:val="24"/>
              </w:rPr>
              <w:t xml:space="preserve"> </w:t>
            </w:r>
            <w:r w:rsidR="008C74A6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в.н.э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 с </w:t>
            </w:r>
            <w:r w:rsidR="008C74A6">
              <w:rPr>
                <w:rFonts w:ascii="Times New Roman" w:hAnsi="Times New Roman"/>
                <w:sz w:val="24"/>
                <w:szCs w:val="24"/>
                <w:lang w:val="en-US"/>
              </w:rPr>
              <w:t>XII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н.э. по </w:t>
            </w:r>
            <w:r w:rsidR="008C74A6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н.э.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FD" w:rsidRDefault="00D50CA8" w:rsidP="00C466A8">
            <w:pPr>
              <w:pStyle w:val="a5"/>
              <w:keepNext/>
              <w:keepLines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before="0" w:line="240" w:lineRule="auto"/>
              <w:contextualSpacing/>
              <w:rPr>
                <w:rFonts w:ascii="Times New Roman" w:eastAsia="Times New Roman" w:hAnsi="Times New Roman" w:cs="Times New Roman"/>
                <w:sz w:val="22"/>
                <w:szCs w:val="22"/>
                <w:u w:color="000000"/>
              </w:rPr>
            </w:pPr>
            <w:r>
              <w:rPr>
                <w:rFonts w:ascii="Times New Roman" w:hAnsi="Times New Roman"/>
                <w:sz w:val="22"/>
                <w:szCs w:val="22"/>
                <w:u w:color="000000"/>
              </w:rPr>
              <w:t>Человек (пророк), с чьим именем связано происхождение религии: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Ж. Мухаммед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 Лао-Цзы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 Шакьямуни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 Моисей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 Заратуштра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Иисус Христос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Священное писание: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 Библия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О. Авеста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Танах</w:t>
            </w:r>
            <w:proofErr w:type="gramEnd"/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 Коран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Трипитака</w:t>
            </w:r>
            <w:proofErr w:type="spellEnd"/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Т. Дао Дэ Цзин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1 - Б, И, С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2 - Д, М, Н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3 - В, К,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4 - Е, Л, О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5 - Г,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Т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6 - А, Ж,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</w:tr>
      <w:tr w:rsidR="00960BFD" w:rsidTr="00175FAC">
        <w:trPr>
          <w:trHeight w:val="23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 Внешние ресурсы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Внутренние ресурсы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Капитал владельца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Трудовые услуги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Собственная недвижимость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Сырьё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Д. Электроэнергия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1 - Б, Г, Д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2 - А, В</w:t>
            </w:r>
          </w:p>
        </w:tc>
      </w:tr>
      <w:tr w:rsidR="00960BFD" w:rsidTr="00175FAC">
        <w:trPr>
          <w:trHeight w:val="32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 Юридические факты-действия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Юридические факты-события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Землетрясение и последовавший за ним удар молнией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Намеренный поджог соседского автомобиля, который впоследствии сгорел дотла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Создание литературного произведения в личных целях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Заключение договора купли-продажи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Наступление совершеннолетия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Иницирование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драки, в результате которой наступила смерть одного из лиц, принимающих в ней участие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1 - В, Г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2 - А, Б, Д, Е</w:t>
            </w:r>
          </w:p>
        </w:tc>
      </w:tr>
      <w:tr w:rsidR="00960BFD" w:rsidRPr="00175FAC" w:rsidTr="00175FAC">
        <w:trPr>
          <w:trHeight w:val="2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Укажите термин:</w:t>
            </w:r>
            <w:r w:rsidR="008D26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D26BF">
              <w:rPr>
                <w:rFonts w:ascii="Times New Roman" w:hAnsi="Times New Roman"/>
                <w:i/>
                <w:iCs/>
                <w:sz w:val="24"/>
                <w:szCs w:val="24"/>
              </w:rPr>
              <w:t>(максимальный балл - 10 баллов, по 2 балла за каждый полностью правильный ответ)</w:t>
            </w:r>
          </w:p>
        </w:tc>
      </w:tr>
      <w:tr w:rsidR="00960BFD" w:rsidTr="00175FAC">
        <w:trPr>
          <w:trHeight w:val="5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____________________  -  общественная реакция на поведение человека или группы.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Социальная санкция</w:t>
            </w:r>
          </w:p>
        </w:tc>
      </w:tr>
      <w:tr w:rsidR="00960BFD" w:rsidTr="00175FAC">
        <w:trPr>
          <w:trHeight w:val="14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8C74A6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 </w:t>
            </w:r>
            <w:r w:rsidR="00D50CA8">
              <w:rPr>
                <w:rFonts w:ascii="Times New Roman" w:hAnsi="Times New Roman"/>
                <w:sz w:val="24"/>
                <w:szCs w:val="24"/>
              </w:rPr>
              <w:t xml:space="preserve"> -  это </w:t>
            </w:r>
            <w:proofErr w:type="spellStart"/>
            <w:r w:rsidR="00D50CA8">
              <w:rPr>
                <w:rFonts w:ascii="Times New Roman" w:hAnsi="Times New Roman"/>
                <w:sz w:val="24"/>
                <w:szCs w:val="24"/>
              </w:rPr>
              <w:t>взаимодействие</w:t>
            </w:r>
            <w:proofErr w:type="spellEnd"/>
            <w:r w:rsidR="00D50CA8">
              <w:rPr>
                <w:rFonts w:ascii="Times New Roman" w:hAnsi="Times New Roman"/>
                <w:sz w:val="24"/>
                <w:szCs w:val="24"/>
              </w:rPr>
              <w:t xml:space="preserve">, обмен ценностями между различными культурными образованиями в рамках крупных культурных зон, между культурными регионами, сформировавшими на заре истории человечества свой комплекс специфических черт. 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Диалог культур</w:t>
            </w:r>
          </w:p>
        </w:tc>
      </w:tr>
      <w:tr w:rsidR="00960BFD" w:rsidTr="00175FAC">
        <w:trPr>
          <w:trHeight w:val="5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  -  </w:t>
            </w:r>
            <w:r>
              <w:rPr>
                <w:rFonts w:ascii="Times New Roman" w:hAnsi="Times New Roman"/>
                <w:sz w:val="22"/>
                <w:szCs w:val="22"/>
              </w:rPr>
              <w:t>это механизм взаимодействия и борьбы партий за власть и ее реализацию.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Партийная система</w:t>
            </w:r>
          </w:p>
        </w:tc>
      </w:tr>
      <w:tr w:rsidR="00960BFD" w:rsidTr="00175FAC">
        <w:trPr>
          <w:trHeight w:val="8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8C74A6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____________________ </w:t>
            </w:r>
            <w:r w:rsidR="00D50CA8">
              <w:rPr>
                <w:rFonts w:ascii="Times New Roman" w:hAnsi="Times New Roman"/>
                <w:sz w:val="24"/>
                <w:szCs w:val="24"/>
              </w:rPr>
              <w:t xml:space="preserve"> -  это все наличные и безналичные деньги, которыми семьи, фирмы и государство владеют и которые используют для расчетов и в качестве сбережений. 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Денежная масса</w:t>
            </w:r>
          </w:p>
        </w:tc>
      </w:tr>
      <w:tr w:rsidR="00960BFD" w:rsidTr="00175FAC">
        <w:trPr>
          <w:trHeight w:val="89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____________________  -  конкретная историческая совокупность законодательства, юридической практики и господствующей правовой идеологии в данном государстве.</w:t>
            </w:r>
          </w:p>
        </w:tc>
        <w:tc>
          <w:tcPr>
            <w:tcW w:w="1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Правовая система</w:t>
            </w:r>
          </w:p>
        </w:tc>
      </w:tr>
    </w:tbl>
    <w:p w:rsidR="00175FAC" w:rsidRDefault="00175FAC">
      <w:r>
        <w:br w:type="page"/>
      </w: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00960BFD" w:rsidRPr="00175FAC" w:rsidTr="00175FAC">
        <w:trPr>
          <w:trHeight w:val="297"/>
        </w:trPr>
        <w:tc>
          <w:tcPr>
            <w:tcW w:w="9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Решите логическую задачу:</w:t>
            </w:r>
            <w:r w:rsidR="008D26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C466A8">
              <w:rPr>
                <w:rFonts w:ascii="Times New Roman" w:hAnsi="Times New Roman"/>
                <w:i/>
                <w:iCs/>
                <w:sz w:val="24"/>
                <w:szCs w:val="24"/>
              </w:rPr>
              <w:t>(максимальный балл - 2 балла</w:t>
            </w:r>
            <w:r w:rsidR="008D26B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  <w:r w:rsidR="00C466A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1 балл за верный ответ, 1 балл - </w:t>
            </w:r>
            <w:r w:rsidR="008D26B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 верное объяснение</w:t>
            </w:r>
            <w:proofErr w:type="gramStart"/>
            <w:r w:rsidR="008D26B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)</w:t>
            </w:r>
            <w:proofErr w:type="gramEnd"/>
          </w:p>
        </w:tc>
      </w:tr>
      <w:tr w:rsidR="00960BFD" w:rsidRPr="00175FAC" w:rsidTr="00175FAC">
        <w:trPr>
          <w:trHeight w:val="597"/>
        </w:trPr>
        <w:tc>
          <w:tcPr>
            <w:tcW w:w="9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Перед Вами три цилиндра: I, II, III. В одном из них спрятан кролик. На каждом из трёх цилиндров надписи, по крайней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мере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две из них ложные.</w:t>
            </w:r>
          </w:p>
        </w:tc>
      </w:tr>
    </w:tbl>
    <w:p w:rsidR="00A25AAD" w:rsidRDefault="00A25AAD" w:rsidP="00C466A8">
      <w:pPr>
        <w:pStyle w:val="a4"/>
        <w:keepNext/>
        <w:keepLines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60BFD" w:rsidRDefault="00960BFD" w:rsidP="00C466A8">
      <w:pPr>
        <w:pStyle w:val="a4"/>
        <w:keepNext/>
        <w:keepLines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10"/>
        <w:gridCol w:w="3210"/>
        <w:gridCol w:w="3210"/>
      </w:tblGrid>
      <w:tr w:rsidR="00960BFD">
        <w:trPr>
          <w:trHeight w:val="297"/>
        </w:trPr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 цилиндр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II цилиндр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III цилиндр</w:t>
            </w:r>
          </w:p>
        </w:tc>
      </w:tr>
      <w:tr w:rsidR="00960BFD" w:rsidRPr="00175FAC">
        <w:trPr>
          <w:trHeight w:val="297"/>
        </w:trPr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Кролик здесь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Кролика здесь нет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Кролик не в I цилиндре</w:t>
            </w:r>
          </w:p>
        </w:tc>
      </w:tr>
    </w:tbl>
    <w:p w:rsidR="00960BFD" w:rsidRDefault="00960BFD" w:rsidP="00C466A8">
      <w:pPr>
        <w:pStyle w:val="a4"/>
        <w:keepNext/>
        <w:keepLines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08"/>
        <w:gridCol w:w="2322"/>
      </w:tblGrid>
      <w:tr w:rsidR="00960BFD" w:rsidRPr="00175FAC">
        <w:trPr>
          <w:trHeight w:val="4497"/>
        </w:trPr>
        <w:tc>
          <w:tcPr>
            <w:tcW w:w="7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какой цилиндр фокуснику необходимо заглянуть, чтобы найти кролика? Свой ответ обоснуйте.</w:t>
            </w:r>
          </w:p>
        </w:tc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цилиндр. Надписи на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8C74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цилиндрах противоположны, следовательно, одна из них должна быть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истиннои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̆. Поскольку истинно всего одно из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трёх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утверждений, то надпись на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8C74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цилиндре ложна. Следовательно, кролик находится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175F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цилиндре.</w:t>
            </w:r>
          </w:p>
        </w:tc>
      </w:tr>
    </w:tbl>
    <w:p w:rsidR="00175FAC" w:rsidRDefault="00175FAC">
      <w:r>
        <w:br w:type="page"/>
      </w: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08"/>
        <w:gridCol w:w="2322"/>
      </w:tblGrid>
      <w:tr w:rsidR="00960BFD" w:rsidRPr="00175FAC">
        <w:trPr>
          <w:trHeight w:val="297"/>
        </w:trPr>
        <w:tc>
          <w:tcPr>
            <w:tcW w:w="9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Решите экономическую задачу:</w:t>
            </w:r>
            <w:r w:rsidR="008D26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D26BF">
              <w:rPr>
                <w:rFonts w:ascii="Times New Roman" w:hAnsi="Times New Roman"/>
                <w:i/>
                <w:iCs/>
                <w:sz w:val="24"/>
                <w:szCs w:val="24"/>
              </w:rPr>
              <w:t>(максимальный балл - 5 баллов: 2 балла за правильный ответ к задаче, 3 балла за верное решение)</w:t>
            </w:r>
          </w:p>
        </w:tc>
      </w:tr>
      <w:tr w:rsidR="00960BFD">
        <w:trPr>
          <w:trHeight w:val="8277"/>
        </w:trPr>
        <w:tc>
          <w:tcPr>
            <w:tcW w:w="7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Для покупки квартиры Незнайка взял деньги взаймы у Умника. Через год от сего дня он должен вернуть деньги Умнику в размере 150 000 рублей. В текущи</w:t>
            </w:r>
            <w:r w:rsidR="008C74A6">
              <w:rPr>
                <w:rFonts w:ascii="Times New Roman" w:hAnsi="Times New Roman"/>
                <w:b/>
                <w:bCs/>
                <w:sz w:val="24"/>
                <w:szCs w:val="24"/>
              </w:rPr>
              <w:t>й момент у Незнайки появились 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="008C74A6">
              <w:rPr>
                <w:rFonts w:ascii="Times New Roman" w:hAnsi="Times New Roman"/>
                <w:b/>
                <w:bCs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лнительные доходы от продажи яблоневого сада, и он решил вернуть кредит сегодня. Не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меньше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какой суммы Незнайка должен предложить Умнику в качестве платежа в текущий момент, чтобы он согласился? Сейчас ставка банковского процента составляет 50%.</w:t>
            </w:r>
          </w:p>
        </w:tc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100 000 рублей</w:t>
            </w:r>
          </w:p>
          <w:p w:rsidR="00960BFD" w:rsidRDefault="00D50CA8" w:rsidP="00C466A8">
            <w:pPr>
              <w:pStyle w:val="a5"/>
              <w:keepNext/>
              <w:keepLines/>
              <w:spacing w:before="0" w:after="2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Умник, выдавая деньги в долг, рассчитывал заработать. Поэтому досрочное возвращение долга может быть ему не выгодно, ведь он мог бы положить деньги в банк и получить процент. Чтобы у Умника появился стимул получить деньги досрочно, Незнайка должен предложить сумму, которую можно было бы сегодня положить в банк под 50%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годовых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 и через год получить 150 000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рублеи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̆: </w:t>
            </w:r>
          </w:p>
          <w:p w:rsidR="00960BFD" w:rsidRDefault="00D50CA8" w:rsidP="00C466A8">
            <w:pPr>
              <w:pStyle w:val="a5"/>
              <w:keepNext/>
              <w:keepLines/>
              <w:spacing w:before="0" w:after="24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  <w:lang w:val="en-US"/>
              </w:rPr>
              <w:t>X *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1,5 = 150 000</w:t>
            </w:r>
          </w:p>
          <w:p w:rsidR="00960BFD" w:rsidRDefault="00D50CA8" w:rsidP="00C466A8">
            <w:pPr>
              <w:pStyle w:val="a5"/>
              <w:keepNext/>
              <w:keepLines/>
              <w:spacing w:before="0" w:after="240" w:line="240" w:lineRule="auto"/>
              <w:contextualSpacing/>
              <w:jc w:val="both"/>
            </w:pPr>
            <w:r>
              <w:rPr>
                <w:rFonts w:ascii="Times New Roman" w:hAnsi="Times New Roman"/>
                <w:shd w:val="clear" w:color="auto" w:fill="FFFFFF"/>
                <w:lang w:val="en-US"/>
              </w:rPr>
              <w:t>X = 100 000</w:t>
            </w:r>
          </w:p>
        </w:tc>
      </w:tr>
    </w:tbl>
    <w:p w:rsidR="00175FAC" w:rsidRDefault="00175FAC">
      <w:r>
        <w:br w:type="page"/>
      </w: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0"/>
      </w:tblGrid>
      <w:tr w:rsidR="00960BFD" w:rsidRPr="00175FAC">
        <w:trPr>
          <w:trHeight w:val="297"/>
        </w:trPr>
        <w:tc>
          <w:tcPr>
            <w:tcW w:w="9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Решите правовую задачу:</w:t>
            </w:r>
            <w:r w:rsidR="008D26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D26BF">
              <w:rPr>
                <w:rFonts w:ascii="Times New Roman" w:hAnsi="Times New Roman"/>
                <w:bCs/>
                <w:i/>
                <w:sz w:val="24"/>
                <w:szCs w:val="24"/>
              </w:rPr>
              <w:t>(максимальный балл – 4 балла)</w:t>
            </w:r>
          </w:p>
        </w:tc>
      </w:tr>
      <w:tr w:rsidR="00960BFD" w:rsidTr="00C466A8">
        <w:trPr>
          <w:trHeight w:val="11963"/>
        </w:trPr>
        <w:tc>
          <w:tcPr>
            <w:tcW w:w="9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Сазонов Дмитрий Сергеевич уже в течение пяти лет работал логистом в крупной компании, которая производила автомобили и занимала устойчивое положение на рынке. Высокая оплата труда требовала высококвалифицированной рабочей силы, поэтому за трудовой деятельностью работников следили постоянно, чтобы они сами понимали всю ответственность своего положения. 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Работа приносила Сазонову одно удовольствие, ведь он не только занимался любимым делом, но и приносил радость дочке, которой было всего 7 лет и которая жила с ним с того самого момента, как её мать Сазонова Маргарита Юрьевна её оставила.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Неожиданно продажи компании стали снижаться и руководители, обеспокоенные таким отрицательным трендом, стали искать причину возникших неудач. Оказалось, что цепочка распространения товаров была не только не эффективна, но и приносила неудобства клиентам, которые выбирали эту фирму в виду её быстрой и безукоризненной доставки. Обратившись к логистам, руководители не смогли получить ясного ответа. Поэтому, предупредив 25.02.2021 не только работников, но и выборный орган первичной профсоюзной организации (в письменной форме), о предстоящем увольнении 25.04.2021 в связи с сокращением штата работников, они решили подобрать новых кандидатов на соответствующую должность. 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Узнав об этом, Сазонов Дмитрий Сергеевич был вне себя от горя. Он решил обратиться к знакомому юристу, который был знатоком трудового права. Тем не менее, юрист неопределённо развёл руками и сказал, что ничего не может сделать. Согласно ТК, есть определённые категории работников, которых на самом деле нельзя уволить по инициативе работодателя, </w:t>
            </w:r>
            <w:r w:rsidR="008C74A6">
              <w:rPr>
                <w:rFonts w:ascii="Times New Roman" w:hAnsi="Times New Roman"/>
                <w:b/>
                <w:bCs/>
                <w:sz w:val="24"/>
                <w:szCs w:val="24"/>
              </w:rPr>
              <w:t>но к Сазонову это не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имеет никакого отношения.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Может ли Сазонов Дмитрий Сергеевич рассчитывать на оставление его на работе?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Нет, трудовой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договор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может быть расторгнут работодателем в случае сокращения численности или штата работников организации, индивидуального предпринимателя. Кроме того, отдельные категории работников (беременные женщины, женщины</w:t>
            </w:r>
            <w:r w:rsidR="008C74A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имеющие ребёнка в возрасте до 3-х лет, одинокие матери, воспитывающие ребёнка-инвалида в возрасте до 18-ти лет и т.д.) не могут быть уволены по инициативе работодателя по соответс</w:t>
            </w:r>
            <w:r w:rsidR="008C74A6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вующему основанию, но Сазонов в их число не входит.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Нет, так как соответс</w:t>
            </w:r>
            <w:r w:rsidR="008C74A6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вующее основание (сокращение численности или штата работников организации, индивидуального предпринимателя) относится к основаниям расторжения трудового договора по обстоятельствам, не зависящим от воли сторон. Соответственно, и ссылка на отдельные категории работников в данном случа</w:t>
            </w:r>
            <w:r w:rsidR="008C74A6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была неуместна.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Да, так как выборный орган первичной профсоюзной организации должен был быть предупреждён не позднее чем за три месяца до начала проведения соответствующих мероприятий.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Да, так как расторжение трудового договора с родителем, воспитывающем малолетнего ребёнка без матери,</w:t>
            </w:r>
            <w:r w:rsidRPr="008C74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инициативе работодателя по соответствующему основанию не допускается.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</w:tr>
    </w:tbl>
    <w:p w:rsidR="00175FAC" w:rsidRDefault="00175FAC">
      <w:r>
        <w:br w:type="page"/>
      </w: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08"/>
        <w:gridCol w:w="2322"/>
      </w:tblGrid>
      <w:tr w:rsidR="00960BFD" w:rsidRPr="00175FAC">
        <w:trPr>
          <w:trHeight w:val="297"/>
        </w:trPr>
        <w:tc>
          <w:tcPr>
            <w:tcW w:w="96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Определите страну по описанию:</w:t>
            </w:r>
            <w:r w:rsidR="008D26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D26BF" w:rsidRPr="00EA6F58">
              <w:rPr>
                <w:rFonts w:ascii="Times New Roman" w:hAnsi="Times New Roman"/>
                <w:bCs/>
                <w:i/>
                <w:sz w:val="24"/>
                <w:szCs w:val="24"/>
              </w:rPr>
              <w:t>(максимальный балл – 4 балла)</w:t>
            </w:r>
          </w:p>
        </w:tc>
      </w:tr>
      <w:tr w:rsidR="00960BFD">
        <w:trPr>
          <w:trHeight w:val="4797"/>
        </w:trPr>
        <w:tc>
          <w:tcPr>
            <w:tcW w:w="7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Pr="00466ACF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 апреле 1973 года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Муаммар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Каддафи объявил о начале в данной стране «народной революции» - во всех организациях и учреждениях создавались «народные комитеты», получившие широкие полномочия. Тогда уже публикуются первые брошюры Каддафи о «третьей всемирной теории», которая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была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потом последовательно изложена в «Зелёной книге» (1976) и противопоставлялась коммунизму Карла Маркса и капитализму </w:t>
            </w:r>
            <w:r w:rsidRPr="00466ACF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Адама Смита.</w:t>
            </w:r>
          </w:p>
          <w:p w:rsidR="00960BFD" w:rsidRDefault="00D50CA8" w:rsidP="00C466A8">
            <w:pPr>
              <w:pStyle w:val="a5"/>
              <w:keepNext/>
              <w:keepLines/>
              <w:spacing w:before="0" w:line="240" w:lineRule="auto"/>
              <w:contextualSpacing/>
              <w:jc w:val="both"/>
            </w:pPr>
            <w:proofErr w:type="gramStart"/>
            <w:r w:rsidRPr="00466ACF">
              <w:rPr>
                <w:rFonts w:ascii="Times New Roman" w:hAnsi="Times New Roman"/>
                <w:b/>
                <w:bCs/>
                <w:color w:val="auto"/>
              </w:rPr>
              <w:t>В марте 1977-го сессия ВНК объявляет об установлении в данном государстве прямого народовластия (арабское название – "</w:t>
            </w:r>
            <w:proofErr w:type="spellStart"/>
            <w:r w:rsidRPr="00466ACF">
              <w:rPr>
                <w:rFonts w:ascii="Times New Roman" w:hAnsi="Times New Roman"/>
                <w:b/>
                <w:bCs/>
                <w:color w:val="auto"/>
              </w:rPr>
              <w:t>джамахирия</w:t>
            </w:r>
            <w:proofErr w:type="spellEnd"/>
            <w:r w:rsidRPr="00466ACF">
              <w:rPr>
                <w:rFonts w:ascii="Times New Roman" w:hAnsi="Times New Roman"/>
                <w:b/>
                <w:bCs/>
                <w:color w:val="auto"/>
              </w:rPr>
              <w:t>" ("власть масс").</w:t>
            </w:r>
            <w:proofErr w:type="gramEnd"/>
            <w:r w:rsidRPr="00466ACF">
              <w:rPr>
                <w:rFonts w:ascii="Times New Roman" w:hAnsi="Times New Roman"/>
                <w:b/>
                <w:bCs/>
                <w:color w:val="auto"/>
              </w:rPr>
              <w:t xml:space="preserve"> Страна переименовывается в Социалистическую Народную … Арабскую Джамахирию. Основой законодательства объявлен Коран. СРК, правительство, министерства и ведомства распущены, а защита родины провозглашена обязанностью каждого гражданина, независимо от пола.</w:t>
            </w:r>
          </w:p>
        </w:tc>
        <w:tc>
          <w:tcPr>
            <w:tcW w:w="2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Ливия</w:t>
            </w:r>
          </w:p>
        </w:tc>
      </w:tr>
    </w:tbl>
    <w:p w:rsidR="00175FAC" w:rsidRDefault="00175FAC">
      <w:r>
        <w:br w:type="page"/>
      </w:r>
    </w:p>
    <w:tbl>
      <w:tblPr>
        <w:tblStyle w:val="TableNormal"/>
        <w:tblW w:w="1007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69"/>
        <w:gridCol w:w="2303"/>
      </w:tblGrid>
      <w:tr w:rsidR="00960BFD" w:rsidRPr="00175FAC" w:rsidTr="00A71E16">
        <w:trPr>
          <w:trHeight w:val="297"/>
        </w:trPr>
        <w:tc>
          <w:tcPr>
            <w:tcW w:w="10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Кроссворд:</w:t>
            </w:r>
            <w:r w:rsidR="008D26B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D26BF">
              <w:rPr>
                <w:rFonts w:ascii="Times New Roman" w:hAnsi="Times New Roman"/>
                <w:i/>
                <w:iCs/>
                <w:sz w:val="24"/>
                <w:szCs w:val="24"/>
              </w:rPr>
              <w:t>(максимальный балл</w:t>
            </w:r>
            <w:r w:rsidR="0006438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8D26BF">
              <w:rPr>
                <w:rFonts w:ascii="Times New Roman" w:hAnsi="Times New Roman"/>
                <w:i/>
                <w:iCs/>
                <w:sz w:val="24"/>
                <w:szCs w:val="24"/>
              </w:rPr>
              <w:t>- 10 баллов, по 1 баллу за каждый правильный ответ)</w:t>
            </w:r>
          </w:p>
        </w:tc>
      </w:tr>
      <w:tr w:rsidR="008D26BF" w:rsidRPr="008D26BF" w:rsidTr="00A71E16">
        <w:trPr>
          <w:trHeight w:val="297"/>
        </w:trPr>
        <w:tc>
          <w:tcPr>
            <w:tcW w:w="10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26BF" w:rsidRDefault="008D26BF" w:rsidP="00C466A8">
            <w:pPr>
              <w:pStyle w:val="2"/>
              <w:keepNext/>
              <w:keepLines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26BF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7C351919" wp14:editId="1C10D03E">
                  <wp:extent cx="5715000" cy="4052455"/>
                  <wp:effectExtent l="0" t="0" r="0" b="5715"/>
                  <wp:docPr id="1" name="Рисунок 1" descr="C:\Users\User\AppData\Local\Temp\biocrossword-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AppData\Local\Temp\biocrossword-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8452" cy="4054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0BFD" w:rsidTr="00A71E16">
        <w:trPr>
          <w:trHeight w:val="6506"/>
        </w:trPr>
        <w:tc>
          <w:tcPr>
            <w:tcW w:w="7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горизонтали:</w:t>
            </w:r>
          </w:p>
          <w:p w:rsidR="00064381" w:rsidRDefault="00064381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Дискриминация отдельных лиц или групп по признаку их возраста.</w:t>
            </w:r>
          </w:p>
          <w:p w:rsidR="00064381" w:rsidRDefault="00064381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Компактное скопление населённых пунктов, главным образом городских, объединённых в сложную динамическую систему с интенсивными связями.</w:t>
            </w:r>
          </w:p>
          <w:p w:rsidR="00064381" w:rsidRDefault="00064381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сс сбл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ижения, схождения.</w:t>
            </w:r>
          </w:p>
          <w:p w:rsidR="00064381" w:rsidRDefault="00064381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Стремление народов к самостоятельности.</w:t>
            </w:r>
          </w:p>
          <w:p w:rsidR="00064381" w:rsidRPr="00064381" w:rsidRDefault="00064381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Процесс политических изменений, направленных на возрождение способа правления (режима), ранее ниспровергнутого революцией или государственным переворотом.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 вертикали:</w:t>
            </w:r>
          </w:p>
          <w:p w:rsidR="008D26BF" w:rsidRDefault="008D26BF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Приспособление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какои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̆-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либо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социальнои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̆ системы к условиям ее среды.</w:t>
            </w:r>
          </w:p>
          <w:p w:rsidR="008D26BF" w:rsidRDefault="008D26BF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064381">
              <w:rPr>
                <w:rFonts w:ascii="Times New Roman" w:hAnsi="Times New Roman"/>
                <w:sz w:val="24"/>
                <w:szCs w:val="24"/>
              </w:rPr>
              <w:t xml:space="preserve"> Резкое, радикальное, качественное изменение, скачок в развитии общества, полностью </w:t>
            </w:r>
            <w:proofErr w:type="spellStart"/>
            <w:r w:rsidR="00064381">
              <w:rPr>
                <w:rFonts w:ascii="Times New Roman" w:hAnsi="Times New Roman"/>
                <w:sz w:val="24"/>
                <w:szCs w:val="24"/>
              </w:rPr>
              <w:t>изменяющии</w:t>
            </w:r>
            <w:proofErr w:type="spellEnd"/>
            <w:r w:rsidR="00064381">
              <w:rPr>
                <w:rFonts w:ascii="Times New Roman" w:hAnsi="Times New Roman"/>
                <w:sz w:val="24"/>
                <w:szCs w:val="24"/>
              </w:rPr>
              <w:t>̆ общественную жизнь.</w:t>
            </w:r>
          </w:p>
          <w:p w:rsidR="008D26BF" w:rsidRDefault="008D26BF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064381">
              <w:rPr>
                <w:rFonts w:ascii="Times New Roman" w:hAnsi="Times New Roman"/>
                <w:sz w:val="24"/>
                <w:szCs w:val="24"/>
              </w:rPr>
              <w:t xml:space="preserve"> Массовое уничтожение растительного или животного мира, отравление атмосферы или водных ресурсов, а также совершение иных действий, способных вызвать экологическую катастрофу.</w:t>
            </w:r>
          </w:p>
          <w:p w:rsidR="008D26BF" w:rsidRDefault="008D26BF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="00064381">
              <w:rPr>
                <w:rFonts w:ascii="Times New Roman" w:hAnsi="Times New Roman"/>
                <w:sz w:val="24"/>
                <w:szCs w:val="24"/>
              </w:rPr>
              <w:t xml:space="preserve"> Очень </w:t>
            </w:r>
            <w:proofErr w:type="spellStart"/>
            <w:r w:rsidR="00064381">
              <w:rPr>
                <w:rFonts w:ascii="Times New Roman" w:hAnsi="Times New Roman"/>
                <w:sz w:val="24"/>
                <w:szCs w:val="24"/>
              </w:rPr>
              <w:t>высокии</w:t>
            </w:r>
            <w:proofErr w:type="spellEnd"/>
            <w:r w:rsidR="00064381">
              <w:rPr>
                <w:rFonts w:ascii="Times New Roman" w:hAnsi="Times New Roman"/>
                <w:sz w:val="24"/>
                <w:szCs w:val="24"/>
              </w:rPr>
              <w:t>̆ темп роста цен, как правило, более 50% в месяц, что приводит к дезорганизации экономики.</w:t>
            </w:r>
          </w:p>
          <w:p w:rsidR="00960BFD" w:rsidRPr="00064381" w:rsidRDefault="008D26BF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 w:rsidR="00064381">
              <w:rPr>
                <w:rFonts w:ascii="Times New Roman" w:hAnsi="Times New Roman"/>
                <w:sz w:val="24"/>
                <w:szCs w:val="24"/>
              </w:rPr>
              <w:t xml:space="preserve"> Использование способов измерения, позволяющих выражать </w:t>
            </w:r>
            <w:r w:rsidR="00A71E16">
              <w:rPr>
                <w:rFonts w:ascii="Times New Roman" w:hAnsi="Times New Roman"/>
                <w:sz w:val="24"/>
                <w:szCs w:val="24"/>
              </w:rPr>
              <w:t>свойства</w:t>
            </w:r>
            <w:r w:rsidR="00064381">
              <w:rPr>
                <w:rFonts w:ascii="Times New Roman" w:hAnsi="Times New Roman"/>
                <w:sz w:val="24"/>
                <w:szCs w:val="24"/>
              </w:rPr>
              <w:t xml:space="preserve"> объектов в числовом виде и оперировать этими данными по математическим правилам.</w:t>
            </w: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По горизонтали: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="00064381">
              <w:rPr>
                <w:rFonts w:ascii="Times New Roman" w:hAnsi="Times New Roman"/>
                <w:sz w:val="24"/>
                <w:szCs w:val="24"/>
              </w:rPr>
              <w:t>Эйджизм</w:t>
            </w:r>
            <w:proofErr w:type="spellEnd"/>
            <w:r w:rsidR="000643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60BFD" w:rsidRDefault="00064381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50CA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Агломерация </w:t>
            </w:r>
          </w:p>
          <w:p w:rsidR="00960BFD" w:rsidRDefault="00064381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50CA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Конвергенция</w:t>
            </w:r>
          </w:p>
          <w:p w:rsidR="00960BFD" w:rsidRDefault="00064381" w:rsidP="00C466A8">
            <w:pPr>
              <w:pStyle w:val="2"/>
              <w:keepNext/>
              <w:keepLines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50CA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Дифференциация</w:t>
            </w:r>
          </w:p>
          <w:p w:rsidR="00064381" w:rsidRDefault="00064381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10. Реставрация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</w:pP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По вертикали: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064381">
              <w:rPr>
                <w:rFonts w:ascii="Times New Roman" w:hAnsi="Times New Roman"/>
                <w:sz w:val="24"/>
                <w:szCs w:val="24"/>
              </w:rPr>
              <w:t xml:space="preserve">Адаптация </w:t>
            </w:r>
          </w:p>
          <w:p w:rsidR="00960BFD" w:rsidRDefault="00064381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50CA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Революция </w:t>
            </w:r>
          </w:p>
          <w:p w:rsidR="00960BFD" w:rsidRDefault="00D50CA8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Экоцид</w:t>
            </w:r>
          </w:p>
          <w:p w:rsidR="00960BFD" w:rsidRDefault="00064381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D50CA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Гиперинфляция</w:t>
            </w:r>
          </w:p>
          <w:p w:rsidR="00960BFD" w:rsidRDefault="00064381" w:rsidP="00C466A8">
            <w:pPr>
              <w:pStyle w:val="2"/>
              <w:keepNext/>
              <w:keepLines/>
              <w:contextualSpacing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D50CA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Математизация</w:t>
            </w:r>
          </w:p>
          <w:p w:rsidR="00960BFD" w:rsidRDefault="00960BFD" w:rsidP="00C466A8">
            <w:pPr>
              <w:pStyle w:val="2"/>
              <w:keepNext/>
              <w:keepLines/>
              <w:contextualSpacing/>
              <w:jc w:val="both"/>
            </w:pPr>
          </w:p>
        </w:tc>
      </w:tr>
    </w:tbl>
    <w:p w:rsidR="00A25AAD" w:rsidRDefault="00A25AAD" w:rsidP="00C466A8">
      <w:pPr>
        <w:pStyle w:val="a4"/>
        <w:keepNext/>
        <w:keepLines/>
        <w:contextualSpacing/>
      </w:pPr>
    </w:p>
    <w:p w:rsidR="00A25AAD" w:rsidRPr="00A25AAD" w:rsidRDefault="00175FAC" w:rsidP="00C466A8">
      <w:pPr>
        <w:pStyle w:val="a4"/>
        <w:keepNext/>
        <w:keepLines/>
        <w:contextualSpacing/>
        <w:rPr>
          <w:b/>
        </w:rPr>
      </w:pPr>
      <w:r>
        <w:rPr>
          <w:b/>
        </w:rPr>
        <w:t>Максимальный балл - 76</w:t>
      </w:r>
    </w:p>
    <w:sectPr w:rsidR="00A25AAD" w:rsidRPr="00A25AAD"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17B" w:rsidRDefault="0025717B">
      <w:r>
        <w:separator/>
      </w:r>
    </w:p>
  </w:endnote>
  <w:endnote w:type="continuationSeparator" w:id="0">
    <w:p w:rsidR="0025717B" w:rsidRDefault="00257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891234"/>
      <w:docPartObj>
        <w:docPartGallery w:val="Page Numbers (Bottom of Page)"/>
        <w:docPartUnique/>
      </w:docPartObj>
    </w:sdtPr>
    <w:sdtEndPr/>
    <w:sdtContent>
      <w:p w:rsidR="00C466A8" w:rsidRDefault="00C466A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E16" w:rsidRPr="00A71E16">
          <w:rPr>
            <w:noProof/>
            <w:lang w:val="ru-RU"/>
          </w:rPr>
          <w:t>2</w:t>
        </w:r>
        <w:r>
          <w:fldChar w:fldCharType="end"/>
        </w:r>
      </w:p>
    </w:sdtContent>
  </w:sdt>
  <w:p w:rsidR="00960BFD" w:rsidRDefault="00960BF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17B" w:rsidRDefault="0025717B">
      <w:r>
        <w:separator/>
      </w:r>
    </w:p>
  </w:footnote>
  <w:footnote w:type="continuationSeparator" w:id="0">
    <w:p w:rsidR="0025717B" w:rsidRDefault="002571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FD"/>
    <w:rsid w:val="00064381"/>
    <w:rsid w:val="00175FAC"/>
    <w:rsid w:val="0025717B"/>
    <w:rsid w:val="00466ACF"/>
    <w:rsid w:val="005959BF"/>
    <w:rsid w:val="006968E0"/>
    <w:rsid w:val="007B291C"/>
    <w:rsid w:val="008C74A6"/>
    <w:rsid w:val="008D26BF"/>
    <w:rsid w:val="00960BFD"/>
    <w:rsid w:val="00A25AAD"/>
    <w:rsid w:val="00A71E16"/>
    <w:rsid w:val="00C466A8"/>
    <w:rsid w:val="00D5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header"/>
    <w:basedOn w:val="a"/>
    <w:link w:val="a7"/>
    <w:uiPriority w:val="99"/>
    <w:unhideWhenUsed/>
    <w:rsid w:val="00C466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66A8"/>
    <w:rPr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C466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66A8"/>
    <w:rPr>
      <w:sz w:val="24"/>
      <w:szCs w:val="24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175FA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5FAC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header"/>
    <w:basedOn w:val="a"/>
    <w:link w:val="a7"/>
    <w:uiPriority w:val="99"/>
    <w:unhideWhenUsed/>
    <w:rsid w:val="00C466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466A8"/>
    <w:rPr>
      <w:sz w:val="24"/>
      <w:szCs w:val="24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C466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466A8"/>
    <w:rPr>
      <w:sz w:val="24"/>
      <w:szCs w:val="24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175FA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5FAC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9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2086</Words>
  <Characters>11893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3</cp:revision>
  <dcterms:created xsi:type="dcterms:W3CDTF">2021-10-01T07:25:00Z</dcterms:created>
  <dcterms:modified xsi:type="dcterms:W3CDTF">2021-10-01T12:27:00Z</dcterms:modified>
</cp:coreProperties>
</file>